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287" w:rsidRPr="00FF63D1" w:rsidRDefault="004A0287" w:rsidP="004A0287">
      <w:pPr>
        <w:pStyle w:val="ConsPlusNormal"/>
        <w:jc w:val="center"/>
        <w:rPr>
          <w:sz w:val="28"/>
          <w:szCs w:val="28"/>
        </w:rPr>
      </w:pPr>
      <w:r w:rsidRPr="00FF63D1">
        <w:rPr>
          <w:b/>
          <w:sz w:val="28"/>
          <w:szCs w:val="28"/>
        </w:rPr>
        <w:t xml:space="preserve">Методика распределения субсидий бюджетам муниципальных районов (муниципальных округов, городских округов) на государственную поддержку отрасли культуры </w:t>
      </w:r>
      <w:r>
        <w:rPr>
          <w:b/>
          <w:sz w:val="28"/>
          <w:szCs w:val="28"/>
        </w:rPr>
        <w:t>в рамках</w:t>
      </w:r>
      <w:r w:rsidRPr="00FF63D1">
        <w:rPr>
          <w:b/>
          <w:sz w:val="28"/>
          <w:szCs w:val="28"/>
        </w:rPr>
        <w:t xml:space="preserve"> комплекса процессных мероприятий </w:t>
      </w:r>
      <w:r>
        <w:rPr>
          <w:b/>
          <w:sz w:val="28"/>
          <w:szCs w:val="28"/>
        </w:rPr>
        <w:t>«</w:t>
      </w:r>
      <w:r w:rsidRPr="00FF63D1">
        <w:rPr>
          <w:b/>
          <w:sz w:val="28"/>
          <w:szCs w:val="28"/>
        </w:rPr>
        <w:t>Развитие библиотечного, музейного и архивного дела</w:t>
      </w:r>
      <w:r>
        <w:rPr>
          <w:b/>
          <w:sz w:val="28"/>
          <w:szCs w:val="28"/>
        </w:rPr>
        <w:t>»</w:t>
      </w:r>
      <w:r w:rsidRPr="00FF63D1">
        <w:rPr>
          <w:b/>
          <w:sz w:val="28"/>
          <w:szCs w:val="28"/>
        </w:rPr>
        <w:t xml:space="preserve"> государственной программы </w:t>
      </w:r>
      <w:r>
        <w:rPr>
          <w:b/>
          <w:sz w:val="28"/>
          <w:szCs w:val="28"/>
        </w:rPr>
        <w:t>«</w:t>
      </w:r>
      <w:r w:rsidRPr="00FF63D1">
        <w:rPr>
          <w:b/>
          <w:sz w:val="28"/>
          <w:szCs w:val="28"/>
        </w:rPr>
        <w:t>Развитие культуры и туризма в Брянской области</w:t>
      </w:r>
      <w:r>
        <w:rPr>
          <w:b/>
          <w:sz w:val="28"/>
          <w:szCs w:val="28"/>
        </w:rPr>
        <w:t>»</w:t>
      </w:r>
    </w:p>
    <w:p w:rsidR="004A0287" w:rsidRDefault="004A0287" w:rsidP="004A0287">
      <w:pPr>
        <w:pStyle w:val="ConsPlusNormal"/>
        <w:ind w:firstLine="709"/>
        <w:jc w:val="both"/>
        <w:rPr>
          <w:sz w:val="28"/>
          <w:szCs w:val="28"/>
        </w:rPr>
      </w:pPr>
    </w:p>
    <w:p w:rsidR="004A0287" w:rsidRDefault="004A0287" w:rsidP="004A0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7C3">
        <w:rPr>
          <w:rFonts w:ascii="Times New Roman" w:hAnsi="Times New Roman"/>
          <w:sz w:val="28"/>
          <w:szCs w:val="28"/>
        </w:rPr>
        <w:t>Размер субсидии, предоставляемой</w:t>
      </w:r>
      <w:r w:rsidR="00A93B31">
        <w:rPr>
          <w:rFonts w:ascii="Times New Roman" w:hAnsi="Times New Roman"/>
          <w:sz w:val="28"/>
          <w:szCs w:val="28"/>
        </w:rPr>
        <w:t xml:space="preserve"> i-</w:t>
      </w:r>
      <w:proofErr w:type="spellStart"/>
      <w:r w:rsidR="00A93B31">
        <w:rPr>
          <w:rFonts w:ascii="Times New Roman" w:hAnsi="Times New Roman"/>
          <w:sz w:val="28"/>
          <w:szCs w:val="28"/>
        </w:rPr>
        <w:t>му</w:t>
      </w:r>
      <w:proofErr w:type="spellEnd"/>
      <w:r w:rsidR="00A93B31">
        <w:rPr>
          <w:rFonts w:ascii="Times New Roman" w:hAnsi="Times New Roman"/>
          <w:sz w:val="28"/>
          <w:szCs w:val="28"/>
        </w:rPr>
        <w:t xml:space="preserve"> муниципальному району (муниципальному округу, городскому округу)</w:t>
      </w:r>
      <w:r w:rsidRPr="004157C3">
        <w:rPr>
          <w:rFonts w:ascii="Times New Roman" w:hAnsi="Times New Roman"/>
          <w:sz w:val="28"/>
          <w:szCs w:val="28"/>
        </w:rPr>
        <w:t xml:space="preserve"> на софинансирование расходного обязательства по государственной поддержке отрасли культуры с целью реализации мероприятий по модернизации библиотек в части комплектования книжных фондов в рамках комплекса процессных мероприятий (</w:t>
      </w:r>
      <w:r w:rsidRPr="004157C3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157C3">
        <w:rPr>
          <w:rFonts w:ascii="Times New Roman" w:hAnsi="Times New Roman"/>
          <w:sz w:val="28"/>
          <w:szCs w:val="28"/>
        </w:rPr>
        <w:t>) определяется по формуле:</w:t>
      </w:r>
    </w:p>
    <w:p w:rsidR="00711A92" w:rsidRPr="004157C3" w:rsidRDefault="00711A92" w:rsidP="004A02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0287" w:rsidRDefault="004A0287" w:rsidP="004A0287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4157C3">
        <w:rPr>
          <w:rFonts w:ascii="Times New Roman" w:hAnsi="Times New Roman"/>
          <w:b/>
          <w:color w:val="000000"/>
          <w:spacing w:val="-3"/>
          <w:position w:val="-24"/>
          <w:sz w:val="28"/>
          <w:szCs w:val="28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32.25pt" o:ole="">
            <v:imagedata r:id="rId5" o:title=""/>
          </v:shape>
          <o:OLEObject Type="Embed" ProgID="Equation.3" ShapeID="_x0000_i1025" DrawAspect="Content" ObjectID="_1823168463" r:id="rId6"/>
        </w:object>
      </w:r>
      <w:r w:rsidRPr="004157C3">
        <w:rPr>
          <w:rFonts w:ascii="Times New Roman" w:hAnsi="Times New Roman"/>
          <w:color w:val="000000"/>
          <w:sz w:val="28"/>
          <w:szCs w:val="28"/>
        </w:rPr>
        <w:t xml:space="preserve"> Ч</w:t>
      </w:r>
      <w:proofErr w:type="spellStart"/>
      <w:proofErr w:type="gramStart"/>
      <w:r w:rsidRPr="004157C3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4157C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157C3">
        <w:rPr>
          <w:rFonts w:ascii="Times New Roman" w:hAnsi="Times New Roman"/>
          <w:color w:val="000000"/>
          <w:spacing w:val="-3"/>
          <w:sz w:val="28"/>
          <w:szCs w:val="28"/>
        </w:rPr>
        <w:t>где:</w:t>
      </w:r>
    </w:p>
    <w:p w:rsidR="00711A92" w:rsidRPr="004157C3" w:rsidRDefault="00711A92" w:rsidP="004A0287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0287" w:rsidRPr="004157C3" w:rsidRDefault="004A0287" w:rsidP="004A02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157C3">
        <w:rPr>
          <w:rFonts w:ascii="Times New Roman" w:hAnsi="Times New Roman"/>
          <w:sz w:val="28"/>
          <w:szCs w:val="28"/>
        </w:rPr>
        <w:t xml:space="preserve">С - общий объем субсидии, предоставляемой </w:t>
      </w:r>
      <w:r w:rsidR="00A93B31">
        <w:rPr>
          <w:rFonts w:ascii="Times New Roman" w:hAnsi="Times New Roman"/>
          <w:sz w:val="28"/>
          <w:szCs w:val="28"/>
        </w:rPr>
        <w:t xml:space="preserve">муниципальным районам (муниципальным округам, городским округам) </w:t>
      </w:r>
      <w:r w:rsidRPr="004157C3">
        <w:rPr>
          <w:rFonts w:ascii="Times New Roman" w:hAnsi="Times New Roman"/>
          <w:sz w:val="28"/>
          <w:szCs w:val="28"/>
        </w:rPr>
        <w:t>на софинансирование расходного обязательства по государственной поддержке отрасли культуры с целью реализации мероприятий по модернизации библиотек в части комплектования книжных фондов;</w:t>
      </w:r>
    </w:p>
    <w:p w:rsidR="004A0287" w:rsidRPr="004157C3" w:rsidRDefault="004A0287" w:rsidP="004A0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57C3">
        <w:rPr>
          <w:rFonts w:ascii="Times New Roman" w:hAnsi="Times New Roman"/>
          <w:sz w:val="28"/>
          <w:szCs w:val="28"/>
        </w:rPr>
        <w:t>Чi</w:t>
      </w:r>
      <w:proofErr w:type="spellEnd"/>
      <w:r w:rsidRPr="004157C3">
        <w:rPr>
          <w:rFonts w:ascii="Times New Roman" w:hAnsi="Times New Roman"/>
          <w:sz w:val="28"/>
          <w:szCs w:val="28"/>
        </w:rPr>
        <w:t xml:space="preserve"> - численность зарегистрированных пользователей библиотек в i-м </w:t>
      </w:r>
      <w:r w:rsidR="00A93B31">
        <w:rPr>
          <w:rFonts w:ascii="Times New Roman" w:hAnsi="Times New Roman"/>
          <w:sz w:val="28"/>
          <w:szCs w:val="28"/>
        </w:rPr>
        <w:t xml:space="preserve">муниципальном районе (муниципальном округе, городском округе) </w:t>
      </w:r>
      <w:r w:rsidRPr="004157C3">
        <w:rPr>
          <w:rFonts w:ascii="Times New Roman" w:hAnsi="Times New Roman"/>
          <w:sz w:val="28"/>
          <w:szCs w:val="28"/>
        </w:rPr>
        <w:t>согласно данным статистической формы отчетности № 6-НК «Сведения об общедоступной (публичной) библиотеке» на 1 января года, предшествующего году предоставления субсидии;</w:t>
      </w:r>
    </w:p>
    <w:p w:rsidR="004A0287" w:rsidRPr="004157C3" w:rsidRDefault="004A0287" w:rsidP="004A0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7C3">
        <w:rPr>
          <w:rFonts w:ascii="Times New Roman" w:hAnsi="Times New Roman"/>
          <w:sz w:val="28"/>
          <w:szCs w:val="28"/>
        </w:rPr>
        <w:t xml:space="preserve">Ч - общая численность зарегистрированных пользователей библиотек в Брянской области согласно данным статистической формы отчетности </w:t>
      </w:r>
      <w:r w:rsidRPr="004157C3">
        <w:rPr>
          <w:rFonts w:ascii="Times New Roman" w:hAnsi="Times New Roman"/>
          <w:sz w:val="28"/>
          <w:szCs w:val="28"/>
        </w:rPr>
        <w:br/>
        <w:t>№ 6-НК «Сведения об общедоступной (публичной) библиотеке»</w:t>
      </w:r>
      <w:r w:rsidRPr="004157C3">
        <w:rPr>
          <w:rFonts w:ascii="Times New Roman" w:eastAsia="Times New Roman" w:hAnsi="Times New Roman"/>
          <w:sz w:val="28"/>
          <w:szCs w:val="28"/>
        </w:rPr>
        <w:t xml:space="preserve"> </w:t>
      </w:r>
      <w:r w:rsidRPr="004157C3">
        <w:rPr>
          <w:rFonts w:ascii="Times New Roman" w:hAnsi="Times New Roman"/>
          <w:sz w:val="28"/>
          <w:szCs w:val="28"/>
        </w:rPr>
        <w:t>на 1 января года предшествующего году предоставления субсидии.</w:t>
      </w:r>
    </w:p>
    <w:p w:rsidR="004A0287" w:rsidRDefault="004A0287" w:rsidP="004A0287">
      <w:pPr>
        <w:pStyle w:val="ConsPlusNormal"/>
        <w:ind w:firstLine="709"/>
        <w:jc w:val="both"/>
        <w:rPr>
          <w:sz w:val="28"/>
          <w:szCs w:val="28"/>
        </w:rPr>
      </w:pPr>
    </w:p>
    <w:p w:rsidR="004A0287" w:rsidRDefault="004A0287" w:rsidP="004A0287">
      <w:pPr>
        <w:pStyle w:val="ConsPlusNormal"/>
        <w:ind w:firstLine="709"/>
        <w:jc w:val="both"/>
        <w:rPr>
          <w:sz w:val="28"/>
          <w:szCs w:val="28"/>
        </w:rPr>
      </w:pPr>
    </w:p>
    <w:p w:rsidR="004A0287" w:rsidRDefault="004A0287" w:rsidP="004A0287">
      <w:pPr>
        <w:pStyle w:val="ConsPlusNormal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A028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87"/>
    <w:rsid w:val="00082434"/>
    <w:rsid w:val="0012059C"/>
    <w:rsid w:val="00250727"/>
    <w:rsid w:val="004A0287"/>
    <w:rsid w:val="005F49A5"/>
    <w:rsid w:val="006F66E4"/>
    <w:rsid w:val="00711A92"/>
    <w:rsid w:val="007E69BE"/>
    <w:rsid w:val="00846740"/>
    <w:rsid w:val="00A9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8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8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Федосеенко</cp:lastModifiedBy>
  <cp:revision>8</cp:revision>
  <dcterms:created xsi:type="dcterms:W3CDTF">2024-11-25T06:26:00Z</dcterms:created>
  <dcterms:modified xsi:type="dcterms:W3CDTF">2025-10-28T11:55:00Z</dcterms:modified>
</cp:coreProperties>
</file>